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F7" w:rsidRPr="00187F67" w:rsidRDefault="000868A4" w:rsidP="000868A4">
      <w:pPr>
        <w:jc w:val="center"/>
        <w:rPr>
          <w:rFonts w:cs="Times New Roman"/>
          <w:b/>
          <w:sz w:val="28"/>
          <w:szCs w:val="28"/>
        </w:rPr>
      </w:pPr>
      <w:r w:rsidRPr="00187F67">
        <w:rPr>
          <w:rFonts w:cs="Times New Roman"/>
          <w:b/>
          <w:sz w:val="28"/>
          <w:szCs w:val="28"/>
        </w:rPr>
        <w:t>THÔNG BÁO MỜI THẦU:</w:t>
      </w:r>
    </w:p>
    <w:p w:rsidR="00417E28" w:rsidRPr="00EF66DB" w:rsidRDefault="000B4912" w:rsidP="000868A4">
      <w:pPr>
        <w:ind w:firstLine="720"/>
        <w:jc w:val="both"/>
        <w:rPr>
          <w:rFonts w:cs="Times New Roman"/>
          <w:sz w:val="28"/>
          <w:szCs w:val="28"/>
        </w:rPr>
      </w:pPr>
      <w:r w:rsidRPr="00EF66DB">
        <w:rPr>
          <w:rFonts w:cs="Times New Roman"/>
          <w:sz w:val="28"/>
          <w:szCs w:val="28"/>
        </w:rPr>
        <w:t>Thông báo mời thầu xây lắp đối vớ</w:t>
      </w:r>
      <w:r w:rsidR="00DE7992">
        <w:rPr>
          <w:rFonts w:cs="Times New Roman"/>
          <w:sz w:val="28"/>
          <w:szCs w:val="28"/>
        </w:rPr>
        <w:t>i</w:t>
      </w:r>
      <w:r w:rsidRPr="00EF66DB">
        <w:rPr>
          <w:rFonts w:cs="Times New Roman"/>
          <w:sz w:val="28"/>
          <w:szCs w:val="28"/>
        </w:rPr>
        <w:t xml:space="preserve"> gói thầu: </w:t>
      </w:r>
      <w:r w:rsidR="00EF66DB" w:rsidRPr="00EF66DB">
        <w:rPr>
          <w:bCs/>
          <w:sz w:val="28"/>
          <w:szCs w:val="28"/>
        </w:rPr>
        <w:t xml:space="preserve">01.XL: </w:t>
      </w:r>
      <w:r w:rsidR="00926332" w:rsidRPr="00926332">
        <w:rPr>
          <w:bCs/>
          <w:sz w:val="28"/>
          <w:szCs w:val="28"/>
        </w:rPr>
        <w:t>Đường từ khu dân cư Đồng Tiến đến thôn Hồng Hà, xã Thạch Trung</w:t>
      </w:r>
      <w:r w:rsidR="00926332">
        <w:rPr>
          <w:bCs/>
          <w:sz w:val="28"/>
          <w:szCs w:val="28"/>
        </w:rPr>
        <w:t>, thuộc</w:t>
      </w:r>
      <w:r w:rsidRPr="00EF66DB">
        <w:rPr>
          <w:rFonts w:cs="Times New Roman"/>
          <w:spacing w:val="3"/>
          <w:sz w:val="28"/>
          <w:szCs w:val="28"/>
          <w:shd w:val="clear" w:color="auto" w:fill="FFFFFF"/>
        </w:rPr>
        <w:t xml:space="preserve"> dự án: </w:t>
      </w:r>
      <w:r w:rsidR="00926332" w:rsidRPr="00926332">
        <w:rPr>
          <w:sz w:val="28"/>
          <w:szCs w:val="28"/>
          <w:lang w:val="pt-BR"/>
        </w:rPr>
        <w:t>Đường từ khu dân cư Đồng Tiến đến thôn Hồng Hà, xã Thạch Trung</w:t>
      </w:r>
      <w:r w:rsidR="00571B3E" w:rsidRPr="00EF66DB">
        <w:rPr>
          <w:rFonts w:cs="Times New Roman"/>
          <w:sz w:val="28"/>
          <w:szCs w:val="28"/>
        </w:rPr>
        <w:t>.</w:t>
      </w:r>
    </w:p>
    <w:p w:rsidR="00571B3E" w:rsidRPr="00187F67" w:rsidRDefault="000868A4" w:rsidP="00BC6638">
      <w:pPr>
        <w:ind w:firstLine="720"/>
        <w:jc w:val="both"/>
        <w:rPr>
          <w:rFonts w:cs="Times New Roman"/>
          <w:sz w:val="28"/>
          <w:szCs w:val="28"/>
        </w:rPr>
      </w:pPr>
      <w:r w:rsidRPr="00BC6638">
        <w:rPr>
          <w:rFonts w:cs="Times New Roman"/>
          <w:b/>
          <w:sz w:val="28"/>
          <w:szCs w:val="28"/>
        </w:rPr>
        <w:t xml:space="preserve">1. </w:t>
      </w:r>
      <w:r w:rsidR="00571B3E" w:rsidRPr="00BC6638">
        <w:rPr>
          <w:rFonts w:cs="Times New Roman"/>
          <w:b/>
          <w:sz w:val="28"/>
          <w:szCs w:val="28"/>
        </w:rPr>
        <w:t>Chủ đầu tư:</w:t>
      </w:r>
      <w:r w:rsidR="00571B3E" w:rsidRPr="00187F67">
        <w:rPr>
          <w:rFonts w:cs="Times New Roman"/>
          <w:sz w:val="28"/>
          <w:szCs w:val="28"/>
        </w:rPr>
        <w:t xml:space="preserve"> Ủy ban nhân dân xã Thạch Trung. Địa chỉ: thôn Nam Quang, xã Thạch Trung, thành phố Hà Tĩnh</w:t>
      </w:r>
    </w:p>
    <w:p w:rsidR="00571B3E" w:rsidRPr="00187F67" w:rsidRDefault="000868A4" w:rsidP="00BC6638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BC6638">
        <w:rPr>
          <w:rFonts w:cs="Times New Roman"/>
          <w:b/>
          <w:sz w:val="28"/>
          <w:szCs w:val="28"/>
        </w:rPr>
        <w:t xml:space="preserve">2. </w:t>
      </w:r>
      <w:r w:rsidR="00571B3E" w:rsidRPr="00BC6638">
        <w:rPr>
          <w:rFonts w:cs="Times New Roman"/>
          <w:b/>
          <w:sz w:val="28"/>
          <w:szCs w:val="28"/>
        </w:rPr>
        <w:t xml:space="preserve"> </w:t>
      </w:r>
      <w:r w:rsidR="00571B3E" w:rsidRPr="00EF66DB">
        <w:rPr>
          <w:rFonts w:cs="Times New Roman"/>
          <w:b/>
          <w:sz w:val="28"/>
          <w:szCs w:val="28"/>
        </w:rPr>
        <w:t>Bên mời thầu:</w:t>
      </w:r>
      <w:r w:rsidR="00571B3E" w:rsidRPr="00EF66DB">
        <w:rPr>
          <w:rFonts w:cs="Times New Roman"/>
          <w:sz w:val="28"/>
          <w:szCs w:val="28"/>
        </w:rPr>
        <w:t xml:space="preserve"> </w:t>
      </w:r>
      <w:r w:rsidR="00926332" w:rsidRPr="00926332">
        <w:rPr>
          <w:color w:val="000000"/>
          <w:sz w:val="28"/>
          <w:szCs w:val="28"/>
          <w:lang w:val="nl-NL"/>
        </w:rPr>
        <w:t>Công ty TNHH Tư vấn và xây dựng Hoàng Phan</w:t>
      </w:r>
      <w:r w:rsidR="00571B3E" w:rsidRPr="00926332">
        <w:rPr>
          <w:rFonts w:cs="Times New Roman"/>
          <w:sz w:val="28"/>
          <w:szCs w:val="28"/>
        </w:rPr>
        <w:t xml:space="preserve">. Địa chỉ: </w:t>
      </w:r>
      <w:r w:rsidR="00926332" w:rsidRPr="00926332">
        <w:rPr>
          <w:color w:val="000000"/>
          <w:sz w:val="28"/>
          <w:szCs w:val="28"/>
          <w:lang w:val="nl-NL"/>
        </w:rPr>
        <w:t>Số 12, đường Lê Quảng Chí, phường Trần Phú, thành phố Hà Tĩnh, tỉnh Hà Tĩn</w:t>
      </w:r>
      <w:r w:rsidR="00926332" w:rsidRPr="00926332">
        <w:rPr>
          <w:color w:val="000000"/>
          <w:sz w:val="28"/>
          <w:szCs w:val="28"/>
          <w:lang w:val="nl-NL"/>
        </w:rPr>
        <w:t>h</w:t>
      </w:r>
    </w:p>
    <w:p w:rsidR="009B23CF" w:rsidRPr="00BC6638" w:rsidRDefault="000868A4" w:rsidP="00BC6638">
      <w:pPr>
        <w:ind w:firstLine="72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BC6638">
        <w:rPr>
          <w:rFonts w:cs="Times New Roman"/>
          <w:b/>
          <w:sz w:val="28"/>
          <w:szCs w:val="28"/>
          <w:shd w:val="clear" w:color="auto" w:fill="FFFFFF"/>
        </w:rPr>
        <w:t xml:space="preserve">3. </w:t>
      </w:r>
      <w:r w:rsidR="009B23CF" w:rsidRPr="00BC66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BC6638">
        <w:rPr>
          <w:rFonts w:cs="Times New Roman"/>
          <w:b/>
          <w:sz w:val="28"/>
          <w:szCs w:val="28"/>
          <w:shd w:val="clear" w:color="auto" w:fill="FFFFFF"/>
        </w:rPr>
        <w:t>Thông tin gói thầu:</w:t>
      </w:r>
    </w:p>
    <w:p w:rsidR="000868A4" w:rsidRPr="00EF66DB" w:rsidRDefault="00926332" w:rsidP="00926332">
      <w:pPr>
        <w:ind w:firstLine="709"/>
        <w:jc w:val="both"/>
        <w:rPr>
          <w:rFonts w:cs="Times New Roman"/>
          <w:spacing w:val="3"/>
          <w:sz w:val="28"/>
          <w:szCs w:val="28"/>
          <w:shd w:val="clear" w:color="auto" w:fill="FFFFFF"/>
        </w:rPr>
      </w:pPr>
      <w:r w:rsidRPr="00EF66DB">
        <w:rPr>
          <w:bCs/>
          <w:sz w:val="28"/>
          <w:szCs w:val="28"/>
        </w:rPr>
        <w:t xml:space="preserve">01.XL: </w:t>
      </w:r>
      <w:r w:rsidRPr="00926332">
        <w:rPr>
          <w:bCs/>
          <w:sz w:val="28"/>
          <w:szCs w:val="28"/>
        </w:rPr>
        <w:t>Đường từ khu dân cư Đồng Tiến đến thôn Hồng Hà, xã Thạch Trung</w:t>
      </w:r>
      <w:r>
        <w:rPr>
          <w:bCs/>
          <w:sz w:val="28"/>
          <w:szCs w:val="28"/>
        </w:rPr>
        <w:t>, thuộc</w:t>
      </w:r>
      <w:r w:rsidRPr="00EF66DB">
        <w:rPr>
          <w:rFonts w:cs="Times New Roman"/>
          <w:spacing w:val="3"/>
          <w:sz w:val="28"/>
          <w:szCs w:val="28"/>
          <w:shd w:val="clear" w:color="auto" w:fill="FFFFFF"/>
        </w:rPr>
        <w:t xml:space="preserve"> dự án: </w:t>
      </w:r>
      <w:r w:rsidRPr="00926332">
        <w:rPr>
          <w:sz w:val="28"/>
          <w:szCs w:val="28"/>
          <w:lang w:val="pt-BR"/>
        </w:rPr>
        <w:t>Đường từ khu dân cư Đồng Tiến đến thôn Hồng Hà, xã Thạch Trung</w:t>
      </w:r>
    </w:p>
    <w:p w:rsidR="000868A4" w:rsidRPr="00EF66DB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EF66DB">
        <w:rPr>
          <w:rFonts w:cs="Times New Roman"/>
          <w:spacing w:val="3"/>
          <w:sz w:val="28"/>
          <w:szCs w:val="28"/>
          <w:shd w:val="clear" w:color="auto" w:fill="FFFFFF"/>
        </w:rPr>
        <w:t xml:space="preserve">+ Mã thông báo mời thầu: </w:t>
      </w:r>
      <w:r w:rsidR="00EF66DB" w:rsidRPr="00EF66DB">
        <w:rPr>
          <w:rFonts w:cs="Times New Roman"/>
          <w:sz w:val="28"/>
          <w:szCs w:val="28"/>
          <w:shd w:val="clear" w:color="auto" w:fill="FFFFFF"/>
        </w:rPr>
        <w:t>IB2</w:t>
      </w:r>
      <w:r w:rsidR="00926332">
        <w:rPr>
          <w:rFonts w:cs="Times New Roman"/>
          <w:sz w:val="28"/>
          <w:szCs w:val="28"/>
          <w:shd w:val="clear" w:color="auto" w:fill="FFFFFF"/>
        </w:rPr>
        <w:t>400230561</w:t>
      </w:r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 xml:space="preserve">+ Ngày đăng tải: </w:t>
      </w:r>
      <w:r w:rsidR="00926332">
        <w:rPr>
          <w:rFonts w:cs="Times New Roman"/>
          <w:sz w:val="28"/>
          <w:szCs w:val="28"/>
          <w:shd w:val="clear" w:color="auto" w:fill="FFFFFF"/>
        </w:rPr>
        <w:t>24</w:t>
      </w:r>
      <w:r w:rsidRPr="00187F67">
        <w:rPr>
          <w:rFonts w:cs="Times New Roman"/>
          <w:sz w:val="28"/>
          <w:szCs w:val="28"/>
          <w:shd w:val="clear" w:color="auto" w:fill="FFFFFF"/>
        </w:rPr>
        <w:t>/</w:t>
      </w:r>
      <w:r w:rsidR="00926332">
        <w:rPr>
          <w:rFonts w:cs="Times New Roman"/>
          <w:sz w:val="28"/>
          <w:szCs w:val="28"/>
          <w:shd w:val="clear" w:color="auto" w:fill="FFFFFF"/>
        </w:rPr>
        <w:t>7/2024</w:t>
      </w:r>
      <w:r w:rsidR="00EF66DB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926332">
        <w:rPr>
          <w:rFonts w:cs="Times New Roman"/>
          <w:sz w:val="28"/>
          <w:szCs w:val="28"/>
          <w:shd w:val="clear" w:color="auto" w:fill="FFFFFF"/>
        </w:rPr>
        <w:t>16</w:t>
      </w:r>
      <w:r w:rsidR="00EF66DB">
        <w:rPr>
          <w:rFonts w:cs="Times New Roman"/>
          <w:sz w:val="28"/>
          <w:szCs w:val="28"/>
          <w:shd w:val="clear" w:color="auto" w:fill="FFFFFF"/>
        </w:rPr>
        <w:t>:</w:t>
      </w:r>
      <w:r w:rsidR="00926332">
        <w:rPr>
          <w:rFonts w:cs="Times New Roman"/>
          <w:sz w:val="28"/>
          <w:szCs w:val="28"/>
          <w:shd w:val="clear" w:color="auto" w:fill="FFFFFF"/>
        </w:rPr>
        <w:t>23</w:t>
      </w:r>
    </w:p>
    <w:p w:rsidR="000868A4" w:rsidRPr="00187F67" w:rsidRDefault="00EF66DB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+ Hì</w:t>
      </w:r>
      <w:r w:rsidR="000868A4" w:rsidRPr="00187F67">
        <w:rPr>
          <w:rFonts w:cs="Times New Roman"/>
          <w:sz w:val="28"/>
          <w:szCs w:val="28"/>
          <w:shd w:val="clear" w:color="auto" w:fill="FFFFFF"/>
        </w:rPr>
        <w:t>nh thức lựa chọn nhà thầu: Đấu thầu rộng rãi trong nước qua mạng</w:t>
      </w:r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>+ Phương thức lựa chọn nhà thầu: Một giai đoạn, một túi hồ sơ</w:t>
      </w:r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 xml:space="preserve">+ </w:t>
      </w:r>
      <w:r w:rsidRPr="00EF66DB">
        <w:rPr>
          <w:rFonts w:cs="Times New Roman"/>
          <w:sz w:val="28"/>
          <w:szCs w:val="28"/>
          <w:shd w:val="clear" w:color="auto" w:fill="FFFFFF"/>
        </w:rPr>
        <w:t xml:space="preserve">Giá gói thầu: </w:t>
      </w:r>
      <w:r w:rsidR="00926332">
        <w:rPr>
          <w:bCs/>
          <w:spacing w:val="-6"/>
          <w:sz w:val="28"/>
          <w:szCs w:val="28"/>
        </w:rPr>
        <w:t>4.453.535.000</w:t>
      </w:r>
      <w:r w:rsidRPr="00EF66DB">
        <w:rPr>
          <w:rFonts w:cs="Times New Roman"/>
          <w:sz w:val="28"/>
          <w:szCs w:val="28"/>
          <w:shd w:val="clear" w:color="auto" w:fill="FFFFFF"/>
        </w:rPr>
        <w:t xml:space="preserve"> VNĐ</w:t>
      </w:r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 xml:space="preserve">+ Thời gian thực hiện </w:t>
      </w:r>
      <w:r w:rsidR="00926332">
        <w:rPr>
          <w:rFonts w:cs="Times New Roman"/>
          <w:sz w:val="28"/>
          <w:szCs w:val="28"/>
          <w:shd w:val="clear" w:color="auto" w:fill="FFFFFF"/>
        </w:rPr>
        <w:t>gói thầu</w:t>
      </w:r>
      <w:bookmarkStart w:id="0" w:name="_GoBack"/>
      <w:bookmarkEnd w:id="0"/>
      <w:r w:rsidRPr="00187F67">
        <w:rPr>
          <w:rFonts w:cs="Times New Roman"/>
          <w:sz w:val="28"/>
          <w:szCs w:val="28"/>
          <w:shd w:val="clear" w:color="auto" w:fill="FFFFFF"/>
        </w:rPr>
        <w:t>: 120 ngày</w:t>
      </w:r>
      <w:r w:rsidR="00EF66DB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 xml:space="preserve">+ Địa điểm phát hành e-HSMT: </w:t>
      </w:r>
      <w:hyperlink r:id="rId5" w:history="1">
        <w:r w:rsidRPr="00187F67">
          <w:rPr>
            <w:rStyle w:val="Hyperlink"/>
            <w:rFonts w:cs="Times New Roman"/>
            <w:color w:val="auto"/>
            <w:sz w:val="28"/>
            <w:szCs w:val="28"/>
            <w:shd w:val="clear" w:color="auto" w:fill="FFFFFF"/>
          </w:rPr>
          <w:t>https://muasamcong.mpi.gov.vn</w:t>
        </w:r>
      </w:hyperlink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 xml:space="preserve">+ Địa điểm nhận e-HSDT: </w:t>
      </w:r>
      <w:hyperlink r:id="rId6" w:history="1">
        <w:r w:rsidRPr="00187F67">
          <w:rPr>
            <w:rStyle w:val="Hyperlink"/>
            <w:rFonts w:cs="Times New Roman"/>
            <w:color w:val="auto"/>
            <w:sz w:val="28"/>
            <w:szCs w:val="28"/>
            <w:shd w:val="clear" w:color="auto" w:fill="FFFFFF"/>
          </w:rPr>
          <w:t>https://muasamcong.mpi.gov.vn</w:t>
        </w:r>
      </w:hyperlink>
    </w:p>
    <w:p w:rsidR="000868A4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>+ Chi phí nộp e-HSDT: 330.000 VNĐ</w:t>
      </w:r>
    </w:p>
    <w:p w:rsidR="00546149" w:rsidRPr="00187F67" w:rsidRDefault="00546149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+ Số tiền đảm bảo dự thầu: </w:t>
      </w:r>
      <w:r w:rsidR="00926332">
        <w:rPr>
          <w:rFonts w:cs="Times New Roman"/>
          <w:sz w:val="28"/>
          <w:szCs w:val="28"/>
          <w:shd w:val="clear" w:color="auto" w:fill="FFFFFF"/>
        </w:rPr>
        <w:t>5</w:t>
      </w:r>
      <w:r w:rsidR="00EF66DB">
        <w:rPr>
          <w:rFonts w:cs="Times New Roman"/>
          <w:sz w:val="28"/>
          <w:szCs w:val="28"/>
          <w:shd w:val="clear" w:color="auto" w:fill="FFFFFF"/>
        </w:rPr>
        <w:t>0</w:t>
      </w:r>
      <w:r>
        <w:rPr>
          <w:rFonts w:cs="Times New Roman"/>
          <w:sz w:val="28"/>
          <w:szCs w:val="28"/>
          <w:shd w:val="clear" w:color="auto" w:fill="FFFFFF"/>
        </w:rPr>
        <w:t>.000.000 VNĐ</w:t>
      </w:r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 xml:space="preserve">+ Thời điểm đóng thầu: </w:t>
      </w:r>
      <w:r w:rsidR="00926332">
        <w:rPr>
          <w:rFonts w:cs="Times New Roman"/>
          <w:sz w:val="28"/>
          <w:szCs w:val="28"/>
          <w:shd w:val="clear" w:color="auto" w:fill="FFFFFF"/>
        </w:rPr>
        <w:t>02</w:t>
      </w:r>
      <w:r w:rsidRPr="00187F67">
        <w:rPr>
          <w:rFonts w:cs="Times New Roman"/>
          <w:sz w:val="28"/>
          <w:szCs w:val="28"/>
          <w:shd w:val="clear" w:color="auto" w:fill="FFFFFF"/>
        </w:rPr>
        <w:t>/</w:t>
      </w:r>
      <w:r w:rsidR="00926332">
        <w:rPr>
          <w:rFonts w:cs="Times New Roman"/>
          <w:sz w:val="28"/>
          <w:szCs w:val="28"/>
          <w:shd w:val="clear" w:color="auto" w:fill="FFFFFF"/>
        </w:rPr>
        <w:t>8</w:t>
      </w:r>
      <w:r w:rsidRPr="00187F67">
        <w:rPr>
          <w:rFonts w:cs="Times New Roman"/>
          <w:sz w:val="28"/>
          <w:szCs w:val="28"/>
          <w:shd w:val="clear" w:color="auto" w:fill="FFFFFF"/>
        </w:rPr>
        <w:t>/202</w:t>
      </w:r>
      <w:r w:rsidR="00926332">
        <w:rPr>
          <w:rFonts w:cs="Times New Roman"/>
          <w:sz w:val="28"/>
          <w:szCs w:val="28"/>
          <w:shd w:val="clear" w:color="auto" w:fill="FFFFFF"/>
        </w:rPr>
        <w:t>4</w:t>
      </w:r>
      <w:r w:rsidRPr="00187F67">
        <w:rPr>
          <w:rFonts w:cs="Times New Roman"/>
          <w:sz w:val="28"/>
          <w:szCs w:val="28"/>
          <w:shd w:val="clear" w:color="auto" w:fill="FFFFFF"/>
        </w:rPr>
        <w:t xml:space="preserve"> 1</w:t>
      </w:r>
      <w:r w:rsidR="00926332">
        <w:rPr>
          <w:rFonts w:cs="Times New Roman"/>
          <w:sz w:val="28"/>
          <w:szCs w:val="28"/>
          <w:shd w:val="clear" w:color="auto" w:fill="FFFFFF"/>
        </w:rPr>
        <w:t>6</w:t>
      </w:r>
      <w:r w:rsidRPr="00187F67">
        <w:rPr>
          <w:rFonts w:cs="Times New Roman"/>
          <w:sz w:val="28"/>
          <w:szCs w:val="28"/>
          <w:shd w:val="clear" w:color="auto" w:fill="FFFFFF"/>
        </w:rPr>
        <w:t>:</w:t>
      </w:r>
      <w:r w:rsidR="00926332">
        <w:rPr>
          <w:rFonts w:cs="Times New Roman"/>
          <w:sz w:val="28"/>
          <w:szCs w:val="28"/>
          <w:shd w:val="clear" w:color="auto" w:fill="FFFFFF"/>
        </w:rPr>
        <w:t>3</w:t>
      </w:r>
      <w:r w:rsidRPr="00187F67">
        <w:rPr>
          <w:rFonts w:cs="Times New Roman"/>
          <w:sz w:val="28"/>
          <w:szCs w:val="28"/>
          <w:shd w:val="clear" w:color="auto" w:fill="FFFFFF"/>
        </w:rPr>
        <w:t>0</w:t>
      </w:r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 xml:space="preserve">+ Thời điểm mở thầu: </w:t>
      </w:r>
      <w:r w:rsidR="00926332">
        <w:rPr>
          <w:rFonts w:cs="Times New Roman"/>
          <w:sz w:val="28"/>
          <w:szCs w:val="28"/>
          <w:shd w:val="clear" w:color="auto" w:fill="FFFFFF"/>
        </w:rPr>
        <w:t>02</w:t>
      </w:r>
      <w:r w:rsidR="00926332" w:rsidRPr="00187F67">
        <w:rPr>
          <w:rFonts w:cs="Times New Roman"/>
          <w:sz w:val="28"/>
          <w:szCs w:val="28"/>
          <w:shd w:val="clear" w:color="auto" w:fill="FFFFFF"/>
        </w:rPr>
        <w:t>/</w:t>
      </w:r>
      <w:r w:rsidR="00926332">
        <w:rPr>
          <w:rFonts w:cs="Times New Roman"/>
          <w:sz w:val="28"/>
          <w:szCs w:val="28"/>
          <w:shd w:val="clear" w:color="auto" w:fill="FFFFFF"/>
        </w:rPr>
        <w:t>8</w:t>
      </w:r>
      <w:r w:rsidR="00926332" w:rsidRPr="00187F67">
        <w:rPr>
          <w:rFonts w:cs="Times New Roman"/>
          <w:sz w:val="28"/>
          <w:szCs w:val="28"/>
          <w:shd w:val="clear" w:color="auto" w:fill="FFFFFF"/>
        </w:rPr>
        <w:t>/202</w:t>
      </w:r>
      <w:r w:rsidR="00926332">
        <w:rPr>
          <w:rFonts w:cs="Times New Roman"/>
          <w:sz w:val="28"/>
          <w:szCs w:val="28"/>
          <w:shd w:val="clear" w:color="auto" w:fill="FFFFFF"/>
        </w:rPr>
        <w:t>4</w:t>
      </w:r>
      <w:r w:rsidR="00926332" w:rsidRPr="00187F67">
        <w:rPr>
          <w:rFonts w:cs="Times New Roman"/>
          <w:sz w:val="28"/>
          <w:szCs w:val="28"/>
          <w:shd w:val="clear" w:color="auto" w:fill="FFFFFF"/>
        </w:rPr>
        <w:t xml:space="preserve"> 1</w:t>
      </w:r>
      <w:r w:rsidR="00926332">
        <w:rPr>
          <w:rFonts w:cs="Times New Roman"/>
          <w:sz w:val="28"/>
          <w:szCs w:val="28"/>
          <w:shd w:val="clear" w:color="auto" w:fill="FFFFFF"/>
        </w:rPr>
        <w:t>6</w:t>
      </w:r>
      <w:r w:rsidR="00926332" w:rsidRPr="00187F67">
        <w:rPr>
          <w:rFonts w:cs="Times New Roman"/>
          <w:sz w:val="28"/>
          <w:szCs w:val="28"/>
          <w:shd w:val="clear" w:color="auto" w:fill="FFFFFF"/>
        </w:rPr>
        <w:t>:</w:t>
      </w:r>
      <w:r w:rsidR="00926332">
        <w:rPr>
          <w:rFonts w:cs="Times New Roman"/>
          <w:sz w:val="28"/>
          <w:szCs w:val="28"/>
          <w:shd w:val="clear" w:color="auto" w:fill="FFFFFF"/>
        </w:rPr>
        <w:t>3</w:t>
      </w:r>
      <w:r w:rsidR="00926332" w:rsidRPr="00187F67">
        <w:rPr>
          <w:rFonts w:cs="Times New Roman"/>
          <w:sz w:val="28"/>
          <w:szCs w:val="28"/>
          <w:shd w:val="clear" w:color="auto" w:fill="FFFFFF"/>
        </w:rPr>
        <w:t>0</w:t>
      </w:r>
    </w:p>
    <w:p w:rsidR="000868A4" w:rsidRPr="00187F67" w:rsidRDefault="000868A4" w:rsidP="00BC6638">
      <w:pPr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  <w:r w:rsidRPr="00187F67">
        <w:rPr>
          <w:rFonts w:cs="Times New Roman"/>
          <w:sz w:val="28"/>
          <w:szCs w:val="28"/>
          <w:shd w:val="clear" w:color="auto" w:fill="FFFFFF"/>
        </w:rPr>
        <w:t xml:space="preserve">+ Địa điểm mở thầu: </w:t>
      </w:r>
      <w:hyperlink r:id="rId7" w:history="1">
        <w:r w:rsidRPr="00187F67">
          <w:rPr>
            <w:rStyle w:val="Hyperlink"/>
            <w:rFonts w:cs="Times New Roman"/>
            <w:color w:val="auto"/>
            <w:sz w:val="28"/>
            <w:szCs w:val="28"/>
            <w:shd w:val="clear" w:color="auto" w:fill="FFFFFF"/>
          </w:rPr>
          <w:t>https://muasamcong.mpi.gov.vn</w:t>
        </w:r>
      </w:hyperlink>
    </w:p>
    <w:p w:rsidR="000868A4" w:rsidRPr="00BC6638" w:rsidRDefault="000868A4" w:rsidP="00BC6638">
      <w:pPr>
        <w:ind w:left="720"/>
        <w:jc w:val="center"/>
        <w:rPr>
          <w:rFonts w:cs="Times New Roman"/>
          <w:i/>
          <w:sz w:val="28"/>
          <w:szCs w:val="28"/>
          <w:shd w:val="clear" w:color="auto" w:fill="FFFFFF"/>
        </w:rPr>
      </w:pPr>
      <w:r w:rsidRPr="00BC6638">
        <w:rPr>
          <w:rFonts w:cs="Times New Roman"/>
          <w:i/>
          <w:sz w:val="28"/>
          <w:szCs w:val="28"/>
          <w:shd w:val="clear" w:color="auto" w:fill="FFFFFF"/>
        </w:rPr>
        <w:t xml:space="preserve">(mọi thông tin chi tiết truy cập vào trang </w:t>
      </w:r>
      <w:hyperlink r:id="rId8" w:history="1">
        <w:r w:rsidRPr="00BC6638">
          <w:rPr>
            <w:rStyle w:val="Hyperlink"/>
            <w:rFonts w:cs="Times New Roman"/>
            <w:i/>
            <w:color w:val="auto"/>
            <w:sz w:val="28"/>
            <w:szCs w:val="28"/>
            <w:shd w:val="clear" w:color="auto" w:fill="FFFFFF"/>
          </w:rPr>
          <w:t>https://muasamcong.mpi.gov.vn</w:t>
        </w:r>
      </w:hyperlink>
      <w:r w:rsidRPr="00BC6638">
        <w:rPr>
          <w:rFonts w:cs="Times New Roman"/>
          <w:i/>
          <w:sz w:val="28"/>
          <w:szCs w:val="28"/>
          <w:shd w:val="clear" w:color="auto" w:fill="FFFFFF"/>
        </w:rPr>
        <w:t xml:space="preserve"> để biết)</w:t>
      </w:r>
    </w:p>
    <w:p w:rsidR="000868A4" w:rsidRPr="00187F67" w:rsidRDefault="000868A4" w:rsidP="005C3E13">
      <w:pPr>
        <w:jc w:val="both"/>
        <w:rPr>
          <w:rFonts w:ascii="Inter" w:hAnsi="Inter"/>
          <w:sz w:val="21"/>
          <w:szCs w:val="21"/>
          <w:shd w:val="clear" w:color="auto" w:fill="FFFFFF"/>
        </w:rPr>
      </w:pPr>
    </w:p>
    <w:p w:rsidR="000868A4" w:rsidRPr="00187F67" w:rsidRDefault="000868A4" w:rsidP="005C3E13">
      <w:pPr>
        <w:jc w:val="both"/>
        <w:rPr>
          <w:rFonts w:cs="Times New Roman"/>
          <w:sz w:val="28"/>
          <w:szCs w:val="28"/>
        </w:rPr>
      </w:pPr>
    </w:p>
    <w:sectPr w:rsidR="000868A4" w:rsidRPr="00187F67" w:rsidSect="00BC6638">
      <w:pgSz w:w="11909" w:h="16834" w:code="9"/>
      <w:pgMar w:top="1440" w:right="71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402C8"/>
    <w:multiLevelType w:val="hybridMultilevel"/>
    <w:tmpl w:val="0B4CD1DE"/>
    <w:lvl w:ilvl="0" w:tplc="9BB88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28"/>
    <w:rsid w:val="00053D36"/>
    <w:rsid w:val="000868A4"/>
    <w:rsid w:val="000B4912"/>
    <w:rsid w:val="00187F67"/>
    <w:rsid w:val="00392E23"/>
    <w:rsid w:val="00417E28"/>
    <w:rsid w:val="004D165F"/>
    <w:rsid w:val="00546149"/>
    <w:rsid w:val="00571B3E"/>
    <w:rsid w:val="005C3E13"/>
    <w:rsid w:val="00926332"/>
    <w:rsid w:val="009B23CF"/>
    <w:rsid w:val="00A36489"/>
    <w:rsid w:val="00A901F7"/>
    <w:rsid w:val="00BC6638"/>
    <w:rsid w:val="00DE7992"/>
    <w:rsid w:val="00E30683"/>
    <w:rsid w:val="00E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A19AAD-20B4-40A9-9FFC-5E413191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asamcong.mpi.gov.v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muasamcong.mpi.gov.v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asamcong.mpi.gov.vn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muasamcong.mpi.gov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6F973-3464-48BE-82B6-48BC61B7B653}"/>
</file>

<file path=customXml/itemProps2.xml><?xml version="1.0" encoding="utf-8"?>
<ds:datastoreItem xmlns:ds="http://schemas.openxmlformats.org/officeDocument/2006/customXml" ds:itemID="{EBEF4F4A-EC63-4CF3-820C-5E0D99B4BA80}"/>
</file>

<file path=customXml/itemProps3.xml><?xml version="1.0" encoding="utf-8"?>
<ds:datastoreItem xmlns:ds="http://schemas.openxmlformats.org/officeDocument/2006/customXml" ds:itemID="{611D005F-2D97-4BAB-A572-C3186EA01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2023-06-07T04:18:00Z</dcterms:created>
  <dcterms:modified xsi:type="dcterms:W3CDTF">2024-07-24T10:03:00Z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